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45" w:rsidRDefault="00747C50">
      <w:r>
        <w:t>Chapter Atlas: Israe</w:t>
      </w:r>
      <w:r w:rsidR="001231DC">
        <w:t>l and Its Neighbors (pg. 470-477</w:t>
      </w:r>
      <w:bookmarkStart w:id="0" w:name="_GoBack"/>
      <w:bookmarkEnd w:id="0"/>
      <w:r>
        <w:t>)</w:t>
      </w:r>
      <w:r>
        <w:tab/>
      </w:r>
      <w:r>
        <w:tab/>
      </w:r>
      <w:r>
        <w:tab/>
      </w:r>
      <w:r>
        <w:tab/>
        <w:t>Name:</w:t>
      </w:r>
    </w:p>
    <w:p w:rsidR="00747C50" w:rsidRDefault="00747C50"/>
    <w:p w:rsidR="00747C50" w:rsidRDefault="00747C50">
      <w:r>
        <w:t>1. What countries or territories are Israel’s neighbors?</w:t>
      </w:r>
    </w:p>
    <w:p w:rsidR="00747C50" w:rsidRDefault="00747C50"/>
    <w:p w:rsidR="00747C50" w:rsidRDefault="00747C50"/>
    <w:p w:rsidR="00747C50" w:rsidRDefault="00747C50">
      <w:r>
        <w:t>2. Describe the region’s general geographic location.</w:t>
      </w:r>
    </w:p>
    <w:p w:rsidR="00747C50" w:rsidRDefault="00747C50"/>
    <w:p w:rsidR="00747C50" w:rsidRDefault="00747C50"/>
    <w:p w:rsidR="00747C50" w:rsidRDefault="00747C50">
      <w:r>
        <w:t>3. What are the main geographic zones in the region?</w:t>
      </w:r>
    </w:p>
    <w:p w:rsidR="00747C50" w:rsidRDefault="00747C50"/>
    <w:p w:rsidR="00747C50" w:rsidRDefault="00747C50"/>
    <w:p w:rsidR="00747C50" w:rsidRDefault="00747C50">
      <w:r>
        <w:t>4. What are the main bodies of water in the region?</w:t>
      </w:r>
    </w:p>
    <w:p w:rsidR="00747C50" w:rsidRDefault="00747C50"/>
    <w:p w:rsidR="00747C50" w:rsidRDefault="00747C50"/>
    <w:p w:rsidR="00747C50" w:rsidRDefault="00747C50">
      <w:r>
        <w:t>5. How is rainfall on the desert plateau affected by rainfall on the Mediterranean coast?</w:t>
      </w:r>
    </w:p>
    <w:p w:rsidR="00747C50" w:rsidRDefault="00747C50"/>
    <w:p w:rsidR="00747C50" w:rsidRDefault="00747C50"/>
    <w:p w:rsidR="00747C50" w:rsidRDefault="00747C50">
      <w:r>
        <w:t>6. What is the climate like in eastern Jordan? How does climate in Jordan affect what lives there?</w:t>
      </w:r>
    </w:p>
    <w:p w:rsidR="00747C50" w:rsidRDefault="00747C50"/>
    <w:p w:rsidR="00747C50" w:rsidRDefault="00747C50"/>
    <w:p w:rsidR="00747C50" w:rsidRDefault="00747C50">
      <w:r>
        <w:t xml:space="preserve">7. </w:t>
      </w:r>
      <w:r w:rsidR="001231DC">
        <w:t xml:space="preserve">Which country in the region has </w:t>
      </w:r>
      <w:r w:rsidR="001231DC">
        <w:t>enough water to meet its needs?</w:t>
      </w:r>
    </w:p>
    <w:p w:rsidR="001231DC" w:rsidRDefault="001231DC"/>
    <w:p w:rsidR="00747C50" w:rsidRDefault="00747C50"/>
    <w:p w:rsidR="00747C50" w:rsidRDefault="001231DC">
      <w:r>
        <w:t>8</w:t>
      </w:r>
      <w:r w:rsidR="00747C50">
        <w:t>. What problems have resulted from water competition among countries in the region?</w:t>
      </w:r>
    </w:p>
    <w:p w:rsidR="00747C50" w:rsidRDefault="00747C50"/>
    <w:p w:rsidR="00747C50" w:rsidRDefault="00747C50"/>
    <w:p w:rsidR="00747C50" w:rsidRDefault="001231DC">
      <w:r>
        <w:t>9</w:t>
      </w:r>
      <w:r w:rsidR="00747C50">
        <w:t>. What are the two main ethnic groups in the region of Israel and its neighbors?</w:t>
      </w:r>
    </w:p>
    <w:p w:rsidR="00747C50" w:rsidRDefault="00747C50"/>
    <w:p w:rsidR="00747C50" w:rsidRDefault="00747C50"/>
    <w:p w:rsidR="00747C50" w:rsidRDefault="001231DC">
      <w:r>
        <w:t>10</w:t>
      </w:r>
      <w:r w:rsidR="00747C50">
        <w:t>. In general, where does each group live?</w:t>
      </w:r>
    </w:p>
    <w:p w:rsidR="00747C50" w:rsidRDefault="00747C50"/>
    <w:p w:rsidR="00747C50" w:rsidRDefault="00747C50"/>
    <w:p w:rsidR="00747C50" w:rsidRDefault="001231DC">
      <w:r>
        <w:t>11</w:t>
      </w:r>
      <w:r w:rsidR="00747C50">
        <w:t xml:space="preserve">. </w:t>
      </w:r>
      <w:r>
        <w:t>How might religious patters in the region contribute to conflict?</w:t>
      </w:r>
    </w:p>
    <w:p w:rsidR="001231DC" w:rsidRDefault="001231DC"/>
    <w:p w:rsidR="001231DC" w:rsidRDefault="001231DC"/>
    <w:p w:rsidR="001231DC" w:rsidRDefault="001231DC" w:rsidP="001231DC">
      <w:r>
        <w:t>Physical Geography</w:t>
      </w:r>
    </w:p>
    <w:p w:rsidR="001231DC" w:rsidRDefault="001231DC" w:rsidP="001231DC">
      <w:r>
        <w:t>12</w:t>
      </w:r>
      <w:r>
        <w:t>. Which is closer to Jerusalem, the Sea of Galilee or the Dead Sea?</w:t>
      </w:r>
    </w:p>
    <w:p w:rsidR="001231DC" w:rsidRDefault="001231DC" w:rsidP="001231DC"/>
    <w:p w:rsidR="001231DC" w:rsidRDefault="001231DC" w:rsidP="001231DC">
      <w:r>
        <w:t>13</w:t>
      </w:r>
      <w:r>
        <w:t>. If you wanted to travel from Haifa to Jerusalem, which direction would you travel?</w:t>
      </w:r>
    </w:p>
    <w:p w:rsidR="001231DC" w:rsidRDefault="001231DC"/>
    <w:p w:rsidR="001231DC" w:rsidRDefault="001231DC">
      <w:r>
        <w:t>14. If you wanted to travel from Jordan to Israel, what river must you cross?</w:t>
      </w:r>
    </w:p>
    <w:sectPr w:rsidR="001231DC" w:rsidSect="00577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50"/>
    <w:rsid w:val="001231DC"/>
    <w:rsid w:val="00577E9C"/>
    <w:rsid w:val="00747C50"/>
    <w:rsid w:val="009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46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932</Characters>
  <Application>Microsoft Macintosh Word</Application>
  <DocSecurity>0</DocSecurity>
  <Lines>7</Lines>
  <Paragraphs>2</Paragraphs>
  <ScaleCrop>false</ScaleCrop>
  <Company>St. Charles Borromeo Catholic School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Mcway Michelle</dc:creator>
  <cp:keywords/>
  <dc:description/>
  <cp:lastModifiedBy>Mcway Michelle</cp:lastModifiedBy>
  <cp:revision>1</cp:revision>
  <dcterms:created xsi:type="dcterms:W3CDTF">2016-03-23T12:05:00Z</dcterms:created>
  <dcterms:modified xsi:type="dcterms:W3CDTF">2016-03-23T12:20:00Z</dcterms:modified>
</cp:coreProperties>
</file>